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F762F" w14:textId="77777777" w:rsidR="00AA1F28" w:rsidRDefault="00AA1F28" w:rsidP="00AA1F28"/>
    <w:p w14:paraId="32E0C2B5" w14:textId="77777777" w:rsidR="00AA1F28" w:rsidRDefault="00AA1F28" w:rsidP="00AA1F28">
      <w:r>
        <w:rPr>
          <w:noProof/>
        </w:rPr>
        <w:drawing>
          <wp:inline distT="0" distB="0" distL="0" distR="0" wp14:anchorId="4AA5745C" wp14:editId="7DDB674C">
            <wp:extent cx="5760720" cy="3245485"/>
            <wp:effectExtent l="0" t="0" r="5080" b="5715"/>
            <wp:docPr id="705642366" name="Bilde 1" descr="Et bilde som inneholder tekst, Menneskeansikt, baby, smårol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42366" name="Bilde 1" descr="Et bilde som inneholder tekst, Menneskeansikt, baby, smårolling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9BF31" w14:textId="77777777" w:rsidR="00AA1F28" w:rsidRDefault="00AA1F28" w:rsidP="00AA1F28"/>
    <w:p w14:paraId="42334339" w14:textId="37B1193E" w:rsidR="008E63C7" w:rsidRDefault="00AA1F28">
      <w:r w:rsidRPr="00AA1F28">
        <w:t> </w:t>
      </w:r>
    </w:p>
    <w:p w14:paraId="65C7C18E" w14:textId="4242203C" w:rsidR="00150ECB" w:rsidRDefault="00150ECB">
      <w:r w:rsidRPr="00150ECB">
        <w:t xml:space="preserve">10:00 -– </w:t>
      </w:r>
      <w:r w:rsidRPr="00150ECB">
        <w:rPr>
          <w:b/>
          <w:bCs/>
        </w:rPr>
        <w:t>Åpning</w:t>
      </w:r>
      <w:r w:rsidRPr="00150ECB">
        <w:t xml:space="preserve"> - Ottar Ness (Professor, </w:t>
      </w:r>
      <w:proofErr w:type="spellStart"/>
      <w:r w:rsidRPr="00150ECB">
        <w:t>Wellfare</w:t>
      </w:r>
      <w:proofErr w:type="spellEnd"/>
      <w:r w:rsidRPr="00150ECB">
        <w:t xml:space="preserve">, NTNU) og Karianne Nguyen Knudsen (Leder, </w:t>
      </w:r>
      <w:proofErr w:type="spellStart"/>
      <w:r w:rsidRPr="00150ECB">
        <w:t>SKM</w:t>
      </w:r>
      <w:proofErr w:type="spellEnd"/>
      <w:r w:rsidRPr="00150ECB">
        <w:t xml:space="preserve"> </w:t>
      </w:r>
      <w:proofErr w:type="spellStart"/>
      <w:r w:rsidRPr="00150ECB">
        <w:t>fForeldrestøtte</w:t>
      </w:r>
      <w:proofErr w:type="spellEnd"/>
      <w:r w:rsidRPr="00150ECB">
        <w:t xml:space="preserve"> og forebygging, </w:t>
      </w:r>
      <w:proofErr w:type="spellStart"/>
      <w:r w:rsidRPr="00150ECB">
        <w:t>Bufetat</w:t>
      </w:r>
      <w:proofErr w:type="spellEnd"/>
      <w:r w:rsidRPr="00150ECB">
        <w:t>)</w:t>
      </w:r>
      <w:r w:rsidRPr="00150ECB">
        <w:br/>
      </w:r>
      <w:r w:rsidRPr="00150ECB">
        <w:br/>
        <w:t xml:space="preserve">10:20 – </w:t>
      </w:r>
      <w:r w:rsidRPr="00150ECB">
        <w:rPr>
          <w:b/>
          <w:bCs/>
        </w:rPr>
        <w:t>Samarbeid om forskning og utvikling</w:t>
      </w:r>
      <w:r w:rsidRPr="00150ECB">
        <w:t xml:space="preserve"> - Tine Ramstad (avdelingsdirektør, </w:t>
      </w:r>
      <w:proofErr w:type="spellStart"/>
      <w:r w:rsidRPr="00150ECB">
        <w:t>Bufetat</w:t>
      </w:r>
      <w:proofErr w:type="spellEnd"/>
      <w:r w:rsidRPr="00150ECB">
        <w:t xml:space="preserve"> region sør) og Reidun Larsen (seniorrådgiver HR, </w:t>
      </w:r>
      <w:proofErr w:type="spellStart"/>
      <w:r w:rsidRPr="00150ECB">
        <w:t>Bufetat</w:t>
      </w:r>
      <w:proofErr w:type="spellEnd"/>
      <w:r w:rsidRPr="00150ECB">
        <w:t xml:space="preserve"> region sør)</w:t>
      </w:r>
      <w:r w:rsidRPr="00150ECB">
        <w:br/>
      </w:r>
      <w:r w:rsidRPr="00150ECB">
        <w:br/>
        <w:t xml:space="preserve">10:45 – </w:t>
      </w:r>
      <w:r w:rsidRPr="00150ECB">
        <w:rPr>
          <w:b/>
          <w:bCs/>
        </w:rPr>
        <w:t>Samarbeid og grenseoppganger - «Familievernets rolle innen forebygging og foreldrestøtte: Implikasjoner av den nye velferdslovgivningen»</w:t>
      </w:r>
      <w:r w:rsidRPr="00150ECB">
        <w:t xml:space="preserve"> Bengt Eirik Karlsson (Professor, </w:t>
      </w:r>
      <w:proofErr w:type="spellStart"/>
      <w:r w:rsidRPr="00150ECB">
        <w:t>USN</w:t>
      </w:r>
      <w:proofErr w:type="spellEnd"/>
      <w:r w:rsidRPr="00150ECB">
        <w:t>)</w:t>
      </w:r>
      <w:r w:rsidRPr="00150ECB">
        <w:br/>
      </w:r>
      <w:r w:rsidRPr="00150ECB">
        <w:br/>
        <w:t>11:15 – Pause 15 min</w:t>
      </w:r>
      <w:r w:rsidRPr="00150ECB">
        <w:br/>
      </w:r>
      <w:r w:rsidRPr="00150ECB">
        <w:br/>
        <w:t xml:space="preserve">11:30 – </w:t>
      </w:r>
      <w:r w:rsidRPr="00150ECB">
        <w:rPr>
          <w:b/>
          <w:bCs/>
        </w:rPr>
        <w:t>Ledelsesforankring i implementeringsarbeid, “Ledere i skvis; å lede og implementere i menneskenære tjenester”</w:t>
      </w:r>
      <w:r w:rsidRPr="00150ECB">
        <w:t xml:space="preserve">, Heine </w:t>
      </w:r>
      <w:proofErr w:type="spellStart"/>
      <w:r w:rsidRPr="00150ECB">
        <w:t>Steinkopf</w:t>
      </w:r>
      <w:proofErr w:type="spellEnd"/>
      <w:r w:rsidRPr="00150ECB">
        <w:t>, (</w:t>
      </w:r>
      <w:proofErr w:type="spellStart"/>
      <w:r w:rsidRPr="00150ECB">
        <w:t>RVTS</w:t>
      </w:r>
      <w:proofErr w:type="spellEnd"/>
      <w:r w:rsidRPr="00150ECB">
        <w:t xml:space="preserve">) og Marianne </w:t>
      </w:r>
      <w:proofErr w:type="spellStart"/>
      <w:r w:rsidRPr="00150ECB">
        <w:t>Zetterstrøm</w:t>
      </w:r>
      <w:proofErr w:type="spellEnd"/>
      <w:r w:rsidRPr="00150ECB">
        <w:t xml:space="preserve"> Gulliksen, (</w:t>
      </w:r>
      <w:proofErr w:type="spellStart"/>
      <w:r w:rsidRPr="00150ECB">
        <w:t>SKM</w:t>
      </w:r>
      <w:proofErr w:type="spellEnd"/>
      <w:r w:rsidRPr="00150ECB">
        <w:t xml:space="preserve"> Foreldrestøtte og forebygging, </w:t>
      </w:r>
      <w:proofErr w:type="spellStart"/>
      <w:r w:rsidRPr="00150ECB">
        <w:t>Bufetat</w:t>
      </w:r>
      <w:proofErr w:type="spellEnd"/>
      <w:r w:rsidRPr="00150ECB">
        <w:t>)</w:t>
      </w:r>
      <w:r w:rsidRPr="00150ECB">
        <w:br/>
      </w:r>
      <w:r w:rsidRPr="00150ECB">
        <w:br/>
        <w:t>12:15 - Pause 5 min</w:t>
      </w:r>
      <w:r w:rsidRPr="00150ECB">
        <w:br/>
      </w:r>
      <w:r w:rsidRPr="00150ECB">
        <w:br/>
        <w:t>12:</w:t>
      </w:r>
      <w:r w:rsidR="00612790">
        <w:t>20</w:t>
      </w:r>
      <w:r w:rsidRPr="00150ECB">
        <w:t xml:space="preserve"> – </w:t>
      </w:r>
      <w:r w:rsidRPr="00150ECB">
        <w:rPr>
          <w:b/>
          <w:bCs/>
        </w:rPr>
        <w:t>Tidlig innsats på Brundalen, «Innbyggernes modell»</w:t>
      </w:r>
      <w:r w:rsidRPr="00150ECB">
        <w:t>, Therese Rystad (enhetsleder Brundalen barnehager) og Thomas Mostervik</w:t>
      </w:r>
      <w:r w:rsidRPr="00150ECB">
        <w:br/>
        <w:t xml:space="preserve">(avdelingsleder </w:t>
      </w:r>
      <w:proofErr w:type="spellStart"/>
      <w:r w:rsidRPr="00150ECB">
        <w:t>HVK</w:t>
      </w:r>
      <w:proofErr w:type="spellEnd"/>
      <w:r w:rsidRPr="00150ECB">
        <w:t xml:space="preserve"> </w:t>
      </w:r>
      <w:proofErr w:type="spellStart"/>
      <w:r w:rsidRPr="00150ECB">
        <w:t>Falkenborg</w:t>
      </w:r>
      <w:proofErr w:type="spellEnd"/>
      <w:r w:rsidRPr="00150ECB">
        <w:t>)</w:t>
      </w:r>
      <w:r w:rsidRPr="00150ECB">
        <w:br/>
      </w:r>
      <w:r w:rsidRPr="00150ECB">
        <w:br/>
        <w:t>12:</w:t>
      </w:r>
      <w:r w:rsidR="00612790">
        <w:t>40</w:t>
      </w:r>
      <w:r w:rsidRPr="00150ECB">
        <w:t xml:space="preserve"> – </w:t>
      </w:r>
      <w:r w:rsidRPr="00150ECB">
        <w:rPr>
          <w:b/>
          <w:bCs/>
        </w:rPr>
        <w:t>«Barnehagen som unik arena for inkludering i samfunnet»</w:t>
      </w:r>
      <w:r w:rsidRPr="00150ECB">
        <w:t xml:space="preserve">, Dina von </w:t>
      </w:r>
      <w:proofErr w:type="spellStart"/>
      <w:r w:rsidRPr="00150ECB">
        <w:t>Heimburg</w:t>
      </w:r>
      <w:proofErr w:type="spellEnd"/>
      <w:r w:rsidRPr="00150ECB">
        <w:t xml:space="preserve">, (Førsteamanuensis - </w:t>
      </w:r>
      <w:proofErr w:type="spellStart"/>
      <w:r w:rsidRPr="00150ECB">
        <w:t>Medleder</w:t>
      </w:r>
      <w:proofErr w:type="spellEnd"/>
      <w:r w:rsidRPr="00150ECB">
        <w:t xml:space="preserve"> av </w:t>
      </w:r>
      <w:proofErr w:type="spellStart"/>
      <w:r w:rsidRPr="00150ECB">
        <w:t>WellFare</w:t>
      </w:r>
      <w:proofErr w:type="spellEnd"/>
      <w:r w:rsidRPr="00150ECB">
        <w:t>: Nordisk forskningssenter for livskvalitet og sosial bærekraft)</w:t>
      </w:r>
      <w:r w:rsidRPr="00150ECB">
        <w:br/>
      </w:r>
      <w:r w:rsidRPr="00150ECB">
        <w:br/>
        <w:t>13:00 – LUNSJ 1 time</w:t>
      </w:r>
      <w:r w:rsidRPr="00150ECB">
        <w:br/>
      </w:r>
      <w:r w:rsidRPr="00150ECB">
        <w:lastRenderedPageBreak/>
        <w:br/>
        <w:t xml:space="preserve">14:00 – </w:t>
      </w:r>
      <w:r w:rsidRPr="00150ECB">
        <w:rPr>
          <w:b/>
          <w:bCs/>
        </w:rPr>
        <w:t>«Politihjertet»</w:t>
      </w:r>
      <w:r w:rsidRPr="00150ECB">
        <w:t xml:space="preserve">, Kim Anne </w:t>
      </w:r>
      <w:proofErr w:type="spellStart"/>
      <w:r w:rsidRPr="00150ECB">
        <w:t>Hiorth</w:t>
      </w:r>
      <w:proofErr w:type="spellEnd"/>
      <w:r w:rsidRPr="00150ECB">
        <w:t xml:space="preserve"> (FN, forfatter og tidligere politikvinne)</w:t>
      </w:r>
      <w:r w:rsidRPr="00150ECB">
        <w:br/>
      </w:r>
      <w:r w:rsidRPr="00150ECB">
        <w:br/>
        <w:t>14:45 – Pause 15 min</w:t>
      </w:r>
      <w:r w:rsidRPr="00150ECB">
        <w:br/>
      </w:r>
      <w:r w:rsidRPr="00150ECB">
        <w:br/>
        <w:t xml:space="preserve">15:00 – </w:t>
      </w:r>
      <w:r w:rsidRPr="00150ECB">
        <w:rPr>
          <w:b/>
          <w:bCs/>
        </w:rPr>
        <w:t>Panelsamtale</w:t>
      </w:r>
      <w:r w:rsidRPr="00150ECB">
        <w:t xml:space="preserve"> – «Forebygging og samarbeid i praksis – hva skal til?» (Karianne Nguyen Knudsen leder samtalen) Tine Ramstad (</w:t>
      </w:r>
      <w:proofErr w:type="spellStart"/>
      <w:r w:rsidRPr="00150ECB">
        <w:t>Bufetat</w:t>
      </w:r>
      <w:proofErr w:type="spellEnd"/>
      <w:r w:rsidRPr="00150ECB">
        <w:t>), Kim Anne Hjorth (forebygging i politiet), Ottar Ness (NTNU), Bengt Karlsson (</w:t>
      </w:r>
      <w:proofErr w:type="spellStart"/>
      <w:r w:rsidRPr="00150ECB">
        <w:t>USN</w:t>
      </w:r>
      <w:proofErr w:type="spellEnd"/>
      <w:r w:rsidRPr="00150ECB">
        <w:t xml:space="preserve">), Heine </w:t>
      </w:r>
      <w:proofErr w:type="spellStart"/>
      <w:r w:rsidRPr="00150ECB">
        <w:t>Steinkopf</w:t>
      </w:r>
      <w:proofErr w:type="spellEnd"/>
      <w:r w:rsidRPr="00150ECB">
        <w:t xml:space="preserve"> (</w:t>
      </w:r>
      <w:proofErr w:type="spellStart"/>
      <w:r w:rsidRPr="00150ECB">
        <w:t>RVTS</w:t>
      </w:r>
      <w:proofErr w:type="spellEnd"/>
      <w:r w:rsidRPr="00150ECB">
        <w:t>) </w:t>
      </w:r>
    </w:p>
    <w:sectPr w:rsidR="0015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28"/>
    <w:rsid w:val="00150ECB"/>
    <w:rsid w:val="002E1E1B"/>
    <w:rsid w:val="00507AB9"/>
    <w:rsid w:val="00612790"/>
    <w:rsid w:val="008E63C7"/>
    <w:rsid w:val="009A5F4C"/>
    <w:rsid w:val="00A04589"/>
    <w:rsid w:val="00A422E3"/>
    <w:rsid w:val="00A62959"/>
    <w:rsid w:val="00AA1F28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97EC7"/>
  <w15:chartTrackingRefBased/>
  <w15:docId w15:val="{F685B16C-85E8-424C-BB8F-C81222BD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1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1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1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1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1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1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1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1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1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1F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1F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1F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1F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1F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1F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1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1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1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1F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1F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1F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1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1F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1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Helene Aaby Tømmeraas</dc:creator>
  <cp:keywords/>
  <dc:description/>
  <cp:lastModifiedBy>Maia Helene Aaby Tømmeraas</cp:lastModifiedBy>
  <cp:revision>3</cp:revision>
  <dcterms:created xsi:type="dcterms:W3CDTF">2024-09-03T12:47:00Z</dcterms:created>
  <dcterms:modified xsi:type="dcterms:W3CDTF">2024-09-15T22:28:00Z</dcterms:modified>
</cp:coreProperties>
</file>